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04EE8" w14:textId="62B008B3" w:rsidR="001B164A" w:rsidRDefault="006C1528" w:rsidP="0071261D">
      <w:pPr>
        <w:framePr w:w="3345" w:h="3345" w:hSpace="142" w:wrap="notBeside" w:vAnchor="page" w:hAnchor="page" w:x="7939" w:y="3516" w:anchorLock="1"/>
      </w:pPr>
      <w:r>
        <w:rPr>
          <w:noProof/>
          <w:lang w:eastAsia="zh-CN"/>
        </w:rPr>
        <w:drawing>
          <wp:inline distT="0" distB="0" distL="0" distR="0" wp14:anchorId="1B2123CC" wp14:editId="2A41B38C">
            <wp:extent cx="2114550" cy="2114550"/>
            <wp:effectExtent l="0" t="0" r="0" b="0"/>
            <wp:docPr id="15321876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7F0FFB03" w14:textId="1147B988" w:rsidR="00012BF2" w:rsidRPr="004120B6" w:rsidRDefault="00012BF2" w:rsidP="00E02CC5">
      <w:pPr>
        <w:framePr w:w="3345" w:h="482" w:hSpace="142" w:wrap="around" w:vAnchor="page" w:hAnchor="page" w:x="7939" w:y="2893" w:anchorLock="1"/>
        <w:rPr>
          <w:color w:val="808080"/>
          <w:sz w:val="22"/>
          <w:szCs w:val="20"/>
        </w:rPr>
      </w:pPr>
      <w:r>
        <w:rPr>
          <w:color w:val="808080"/>
          <w:sz w:val="22"/>
          <w:szCs w:val="20"/>
        </w:rPr>
        <w:t xml:space="preserve">PRESSE-INFORMATION </w:t>
      </w:r>
      <w:r w:rsidR="000049DB">
        <w:rPr>
          <w:color w:val="808080"/>
          <w:sz w:val="22"/>
          <w:szCs w:val="20"/>
        </w:rPr>
        <w:t>11</w:t>
      </w:r>
      <w:r>
        <w:rPr>
          <w:color w:val="808080"/>
          <w:sz w:val="22"/>
          <w:szCs w:val="20"/>
        </w:rPr>
        <w:t>/26</w:t>
      </w:r>
    </w:p>
    <w:p w14:paraId="231D8F0A" w14:textId="266064C7" w:rsidR="00B646BB" w:rsidRDefault="00B646BB" w:rsidP="0043122D">
      <w:pPr>
        <w:framePr w:w="3345" w:h="851" w:hSpace="142" w:wrap="around" w:vAnchor="page" w:hAnchor="page" w:x="7959" w:y="6916" w:anchorLock="1"/>
        <w:ind w:left="-57"/>
        <w:rPr>
          <w:sz w:val="18"/>
          <w:szCs w:val="18"/>
        </w:rPr>
      </w:pPr>
      <w:r>
        <w:rPr>
          <w:bCs/>
          <w:color w:val="808080"/>
          <w:sz w:val="16"/>
          <w:szCs w:val="16"/>
        </w:rPr>
        <w:t>TURCK</w:t>
      </w:r>
      <w:r w:rsidR="000049DB">
        <w:rPr>
          <w:bCs/>
          <w:color w:val="808080"/>
          <w:sz w:val="16"/>
          <w:szCs w:val="16"/>
        </w:rPr>
        <w:t>11</w:t>
      </w:r>
      <w:r>
        <w:rPr>
          <w:bCs/>
          <w:color w:val="808080"/>
          <w:sz w:val="16"/>
          <w:szCs w:val="16"/>
        </w:rPr>
        <w:t>26.jpg:</w:t>
      </w:r>
      <w:r>
        <w:rPr>
          <w:sz w:val="18"/>
          <w:szCs w:val="18"/>
        </w:rPr>
        <w:t xml:space="preserve"> </w:t>
      </w:r>
    </w:p>
    <w:p w14:paraId="40052A4E" w14:textId="77777777" w:rsidR="00B11DC3" w:rsidRDefault="008520A0" w:rsidP="0043122D">
      <w:pPr>
        <w:framePr w:w="3345" w:h="851" w:hSpace="142" w:wrap="around" w:vAnchor="page" w:hAnchor="page" w:x="7959" w:y="6916" w:anchorLock="1"/>
        <w:spacing w:line="276" w:lineRule="auto"/>
        <w:ind w:left="-57"/>
        <w:rPr>
          <w:snapToGrid w:val="0"/>
          <w:sz w:val="18"/>
          <w:szCs w:val="18"/>
        </w:rPr>
      </w:pPr>
      <w:r>
        <w:rPr>
          <w:snapToGrid w:val="0"/>
          <w:sz w:val="18"/>
          <w:szCs w:val="18"/>
        </w:rPr>
        <w:t>CMVT-M8TE von TURCK: Rohdatenaufzeichnung bis 64 kHz und Lagerzustandskennwert für die Ursachenanalyse an rotierenden Maschinen</w:t>
      </w:r>
    </w:p>
    <w:p w14:paraId="2134CA9B" w14:textId="77777777" w:rsidR="00B11DC3" w:rsidRDefault="00B11DC3" w:rsidP="0043122D">
      <w:pPr>
        <w:framePr w:w="3345" w:h="851" w:hSpace="142" w:wrap="around" w:vAnchor="page" w:hAnchor="page" w:x="7959" w:y="6916" w:anchorLock="1"/>
        <w:spacing w:line="276" w:lineRule="auto"/>
        <w:ind w:left="-57"/>
        <w:rPr>
          <w:snapToGrid w:val="0"/>
          <w:sz w:val="18"/>
          <w:szCs w:val="18"/>
        </w:rPr>
      </w:pPr>
    </w:p>
    <w:p w14:paraId="014D4EBD" w14:textId="77777777" w:rsidR="00B11DC3" w:rsidRDefault="00B11DC3" w:rsidP="0043122D">
      <w:pPr>
        <w:framePr w:w="3345" w:h="851" w:hSpace="142" w:wrap="around" w:vAnchor="page" w:hAnchor="page" w:x="7959" w:y="6916" w:anchorLock="1"/>
        <w:rPr>
          <w:color w:val="808080"/>
          <w:sz w:val="16"/>
        </w:rPr>
      </w:pPr>
      <w:r>
        <w:rPr>
          <w:color w:val="808080"/>
          <w:sz w:val="16"/>
        </w:rPr>
        <w:t>WEITERE INFORMATIONEN</w:t>
      </w:r>
    </w:p>
    <w:p w14:paraId="4D0F8F64" w14:textId="03E9E185" w:rsidR="0043122D" w:rsidRPr="0043122D" w:rsidRDefault="0043122D" w:rsidP="0043122D">
      <w:pPr>
        <w:framePr w:w="3345" w:h="851" w:hSpace="142" w:wrap="around" w:vAnchor="page" w:hAnchor="page" w:x="7959" w:y="6916" w:anchorLock="1"/>
        <w:rPr>
          <w:color w:val="808080"/>
          <w:sz w:val="16"/>
          <w:szCs w:val="16"/>
        </w:rPr>
      </w:pPr>
      <w:hyperlink r:id="rId11" w:history="1">
        <w:r w:rsidRPr="0043122D">
          <w:rPr>
            <w:rStyle w:val="Hyperlink"/>
            <w:sz w:val="16"/>
            <w:szCs w:val="16"/>
          </w:rPr>
          <w:t>https://www.turck.com/de/de/spotlight/produktneuheiten/cmvt-m8te-liefert-rohdaten-zur-vibrationsanalyse</w:t>
        </w:r>
      </w:hyperlink>
    </w:p>
    <w:p w14:paraId="5B8CCC39" w14:textId="77777777" w:rsidR="00B11DC3" w:rsidRPr="005F1A6B" w:rsidRDefault="00B11DC3" w:rsidP="0043122D">
      <w:pPr>
        <w:framePr w:w="3345" w:h="851" w:hSpace="142" w:wrap="around" w:vAnchor="page" w:hAnchor="page" w:x="7959" w:y="6916" w:anchorLock="1"/>
        <w:spacing w:line="276" w:lineRule="auto"/>
        <w:ind w:left="-57"/>
        <w:rPr>
          <w:snapToGrid w:val="0"/>
          <w:sz w:val="18"/>
          <w:szCs w:val="18"/>
        </w:rPr>
      </w:pPr>
    </w:p>
    <w:p w14:paraId="43837B30"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PRESSE-KONTAKT</w:t>
      </w:r>
    </w:p>
    <w:p w14:paraId="2619C5BE" w14:textId="77777777" w:rsidR="00012BF2" w:rsidRPr="004120B6" w:rsidRDefault="00012BF2" w:rsidP="0043122D">
      <w:pPr>
        <w:framePr w:w="3345" w:h="6589" w:hSpace="142" w:wrap="notBeside" w:vAnchor="page" w:hAnchor="page" w:x="7899" w:y="9391" w:anchorLock="1"/>
        <w:rPr>
          <w:color w:val="808080"/>
          <w:sz w:val="16"/>
        </w:rPr>
      </w:pPr>
    </w:p>
    <w:p w14:paraId="45C3D3AE" w14:textId="77777777" w:rsidR="00012BF2" w:rsidRPr="006E7C5C" w:rsidRDefault="00012BF2" w:rsidP="0043122D">
      <w:pPr>
        <w:framePr w:w="3345" w:h="6589" w:hSpace="142" w:wrap="notBeside" w:vAnchor="page" w:hAnchor="page" w:x="7899" w:y="9391" w:anchorLock="1"/>
        <w:rPr>
          <w:color w:val="808080"/>
          <w:sz w:val="16"/>
        </w:rPr>
      </w:pPr>
      <w:r w:rsidRPr="006E7C5C">
        <w:rPr>
          <w:color w:val="808080"/>
          <w:sz w:val="16"/>
        </w:rPr>
        <w:t>Klaus Albers</w:t>
      </w:r>
    </w:p>
    <w:p w14:paraId="049C82E5" w14:textId="77777777" w:rsidR="00012BF2" w:rsidRPr="006E7C5C" w:rsidRDefault="00012BF2" w:rsidP="0043122D">
      <w:pPr>
        <w:framePr w:w="3345" w:h="6589" w:hSpace="142" w:wrap="notBeside" w:vAnchor="page" w:hAnchor="page" w:x="7899" w:y="9391" w:anchorLock="1"/>
        <w:rPr>
          <w:color w:val="808080"/>
          <w:sz w:val="16"/>
        </w:rPr>
      </w:pPr>
      <w:r w:rsidRPr="006E7C5C">
        <w:rPr>
          <w:color w:val="808080"/>
          <w:sz w:val="16"/>
        </w:rPr>
        <w:t>Leiter Marketing Services &amp; Public Relations</w:t>
      </w:r>
    </w:p>
    <w:p w14:paraId="03564604" w14:textId="77777777" w:rsidR="00012BF2" w:rsidRPr="00240EB5" w:rsidRDefault="00012BF2" w:rsidP="0043122D">
      <w:pPr>
        <w:framePr w:w="3345" w:h="6589" w:hSpace="142" w:wrap="notBeside" w:vAnchor="page" w:hAnchor="page" w:x="7899" w:y="9391" w:anchorLock="1"/>
        <w:rPr>
          <w:color w:val="808080"/>
          <w:sz w:val="16"/>
        </w:rPr>
      </w:pPr>
      <w:r w:rsidRPr="00240EB5">
        <w:rPr>
          <w:color w:val="808080"/>
          <w:sz w:val="16"/>
        </w:rPr>
        <w:t>Telefon: +49 208 4952-149</w:t>
      </w:r>
    </w:p>
    <w:p w14:paraId="1FC8AB1F" w14:textId="77777777" w:rsidR="00012BF2" w:rsidRPr="00240EB5" w:rsidRDefault="00012BF2" w:rsidP="0043122D">
      <w:pPr>
        <w:framePr w:w="3345" w:h="6589" w:hSpace="142" w:wrap="notBeside" w:vAnchor="page" w:hAnchor="page" w:x="7899" w:y="9391" w:anchorLock="1"/>
        <w:rPr>
          <w:color w:val="808080"/>
          <w:sz w:val="16"/>
        </w:rPr>
      </w:pPr>
      <w:r w:rsidRPr="00240EB5">
        <w:rPr>
          <w:color w:val="808080"/>
          <w:sz w:val="16"/>
        </w:rPr>
        <w:t xml:space="preserve">Mobil: +49 160 93950359 </w:t>
      </w:r>
    </w:p>
    <w:p w14:paraId="7059896B" w14:textId="77777777" w:rsidR="00012BF2" w:rsidRPr="00240EB5" w:rsidRDefault="00012BF2" w:rsidP="0043122D">
      <w:pPr>
        <w:framePr w:w="3345" w:h="6589" w:hSpace="142" w:wrap="notBeside" w:vAnchor="page" w:hAnchor="page" w:x="7899" w:y="9391" w:anchorLock="1"/>
        <w:rPr>
          <w:color w:val="808080"/>
          <w:sz w:val="16"/>
        </w:rPr>
      </w:pPr>
      <w:r w:rsidRPr="00240EB5">
        <w:rPr>
          <w:color w:val="808080"/>
          <w:sz w:val="16"/>
        </w:rPr>
        <w:t>Mail: klaus.albers@turck.com</w:t>
      </w:r>
    </w:p>
    <w:p w14:paraId="35F9C0D0" w14:textId="77777777" w:rsidR="00012BF2" w:rsidRPr="00B11DC3" w:rsidRDefault="00012BF2" w:rsidP="0043122D">
      <w:pPr>
        <w:framePr w:w="3345" w:h="6589" w:hSpace="142" w:wrap="notBeside" w:vAnchor="page" w:hAnchor="page" w:x="7899" w:y="9391" w:anchorLock="1"/>
        <w:rPr>
          <w:color w:val="808080"/>
          <w:sz w:val="16"/>
        </w:rPr>
      </w:pPr>
      <w:r>
        <w:rPr>
          <w:color w:val="808080"/>
          <w:sz w:val="16"/>
        </w:rPr>
        <w:t>Web: www.turck.de/presse</w:t>
      </w:r>
    </w:p>
    <w:p w14:paraId="4966B79D" w14:textId="77777777" w:rsidR="00012BF2" w:rsidRPr="00B11DC3" w:rsidRDefault="00012BF2" w:rsidP="0043122D">
      <w:pPr>
        <w:framePr w:w="3345" w:h="6589" w:hSpace="142" w:wrap="notBeside" w:vAnchor="page" w:hAnchor="page" w:x="7899" w:y="9391" w:anchorLock="1"/>
        <w:rPr>
          <w:color w:val="808080"/>
          <w:sz w:val="16"/>
        </w:rPr>
      </w:pPr>
    </w:p>
    <w:p w14:paraId="049EE9E4" w14:textId="77777777" w:rsidR="00012BF2" w:rsidRPr="00B11DC3" w:rsidRDefault="00012BF2" w:rsidP="0043122D">
      <w:pPr>
        <w:framePr w:w="3345" w:h="6589" w:hSpace="142" w:wrap="notBeside" w:vAnchor="page" w:hAnchor="page" w:x="7899" w:y="9391" w:anchorLock="1"/>
        <w:rPr>
          <w:color w:val="808080"/>
          <w:sz w:val="16"/>
        </w:rPr>
      </w:pPr>
    </w:p>
    <w:p w14:paraId="5F7F79DC" w14:textId="77777777" w:rsidR="00012BF2" w:rsidRPr="00B11DC3" w:rsidRDefault="00012BF2" w:rsidP="0043122D">
      <w:pPr>
        <w:framePr w:w="3345" w:h="6589" w:hSpace="142" w:wrap="notBeside" w:vAnchor="page" w:hAnchor="page" w:x="7899" w:y="9391" w:anchorLock="1"/>
        <w:rPr>
          <w:color w:val="808080"/>
          <w:sz w:val="16"/>
        </w:rPr>
      </w:pPr>
      <w:r>
        <w:rPr>
          <w:color w:val="808080"/>
          <w:sz w:val="16"/>
        </w:rPr>
        <w:t>LESER-KONTAKT</w:t>
      </w:r>
    </w:p>
    <w:p w14:paraId="3872E94E" w14:textId="77777777" w:rsidR="00012BF2" w:rsidRPr="00B11DC3" w:rsidRDefault="00012BF2" w:rsidP="0043122D">
      <w:pPr>
        <w:framePr w:w="3345" w:h="6589" w:hSpace="142" w:wrap="notBeside" w:vAnchor="page" w:hAnchor="page" w:x="7899" w:y="9391" w:anchorLock="1"/>
        <w:rPr>
          <w:color w:val="808080"/>
          <w:sz w:val="16"/>
        </w:rPr>
      </w:pPr>
    </w:p>
    <w:p w14:paraId="2B6D1CE5" w14:textId="77777777" w:rsidR="00012BF2" w:rsidRPr="00B11DC3" w:rsidRDefault="00012BF2" w:rsidP="0043122D">
      <w:pPr>
        <w:framePr w:w="3345" w:h="6589" w:hSpace="142" w:wrap="notBeside" w:vAnchor="page" w:hAnchor="page" w:x="7899" w:y="9391" w:anchorLock="1"/>
        <w:rPr>
          <w:color w:val="808080"/>
          <w:sz w:val="16"/>
        </w:rPr>
      </w:pPr>
      <w:r>
        <w:rPr>
          <w:b/>
          <w:color w:val="808080"/>
          <w:sz w:val="16"/>
        </w:rPr>
        <w:t>Deutschland</w:t>
      </w:r>
      <w:r>
        <w:rPr>
          <w:color w:val="808080"/>
          <w:sz w:val="16"/>
        </w:rPr>
        <w:t>:</w:t>
      </w:r>
    </w:p>
    <w:p w14:paraId="13FA4294" w14:textId="77777777" w:rsidR="00012BF2" w:rsidRPr="009251F1" w:rsidRDefault="009251F1" w:rsidP="0043122D">
      <w:pPr>
        <w:framePr w:w="3345" w:h="6589" w:hSpace="142" w:wrap="notBeside" w:vAnchor="page" w:hAnchor="page" w:x="7899" w:y="9391" w:anchorLock="1"/>
        <w:rPr>
          <w:color w:val="808080"/>
          <w:sz w:val="16"/>
        </w:rPr>
      </w:pPr>
      <w:r>
        <w:rPr>
          <w:color w:val="808080"/>
          <w:sz w:val="16"/>
        </w:rPr>
        <w:t>TURCK GmbH</w:t>
      </w:r>
    </w:p>
    <w:p w14:paraId="02D8E2E3" w14:textId="77777777" w:rsidR="00012BF2" w:rsidRPr="004120B6" w:rsidRDefault="00012BF2" w:rsidP="0043122D">
      <w:pPr>
        <w:framePr w:w="3345" w:h="6589" w:hSpace="142" w:wrap="notBeside" w:vAnchor="page" w:hAnchor="page" w:x="7899" w:y="9391" w:anchorLock="1"/>
        <w:rPr>
          <w:color w:val="808080"/>
          <w:sz w:val="16"/>
        </w:rPr>
      </w:pPr>
      <w:proofErr w:type="spellStart"/>
      <w:r>
        <w:rPr>
          <w:color w:val="808080"/>
          <w:sz w:val="16"/>
        </w:rPr>
        <w:t>Witzlebenstraße</w:t>
      </w:r>
      <w:proofErr w:type="spellEnd"/>
      <w:r>
        <w:rPr>
          <w:color w:val="808080"/>
          <w:sz w:val="16"/>
        </w:rPr>
        <w:t xml:space="preserve"> 7 | 45472 Mülheim a. d. Ruhr</w:t>
      </w:r>
    </w:p>
    <w:p w14:paraId="5584DE01"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Telefon: +49 208 4952-0</w:t>
      </w:r>
    </w:p>
    <w:p w14:paraId="6545A767" w14:textId="77777777" w:rsidR="00012BF2" w:rsidRPr="00240EB5" w:rsidRDefault="00012BF2" w:rsidP="0043122D">
      <w:pPr>
        <w:framePr w:w="3345" w:h="6589" w:hSpace="142" w:wrap="notBeside" w:vAnchor="page" w:hAnchor="page" w:x="7899" w:y="9391" w:anchorLock="1"/>
        <w:rPr>
          <w:color w:val="808080"/>
          <w:sz w:val="16"/>
        </w:rPr>
      </w:pPr>
      <w:r w:rsidRPr="00240EB5">
        <w:rPr>
          <w:color w:val="808080"/>
          <w:sz w:val="16"/>
        </w:rPr>
        <w:t>Mail: more@turck.com</w:t>
      </w:r>
    </w:p>
    <w:p w14:paraId="3C33FF7F" w14:textId="77777777" w:rsidR="00012BF2" w:rsidRPr="00240EB5" w:rsidRDefault="00012BF2" w:rsidP="0043122D">
      <w:pPr>
        <w:framePr w:w="3345" w:h="6589" w:hSpace="142" w:wrap="notBeside" w:vAnchor="page" w:hAnchor="page" w:x="7899" w:y="9391" w:anchorLock="1"/>
        <w:rPr>
          <w:color w:val="808080"/>
          <w:sz w:val="16"/>
        </w:rPr>
      </w:pPr>
      <w:r w:rsidRPr="00240EB5">
        <w:rPr>
          <w:color w:val="808080"/>
          <w:sz w:val="16"/>
        </w:rPr>
        <w:t>Web: www.turck.com/de</w:t>
      </w:r>
    </w:p>
    <w:p w14:paraId="31DD8640" w14:textId="77777777" w:rsidR="00012BF2" w:rsidRPr="00240EB5" w:rsidRDefault="00012BF2" w:rsidP="0043122D">
      <w:pPr>
        <w:framePr w:w="3345" w:h="6589" w:hSpace="142" w:wrap="notBeside" w:vAnchor="page" w:hAnchor="page" w:x="7899" w:y="9391" w:anchorLock="1"/>
        <w:rPr>
          <w:color w:val="808080"/>
          <w:sz w:val="16"/>
        </w:rPr>
      </w:pPr>
    </w:p>
    <w:p w14:paraId="1A741A4C" w14:textId="77777777" w:rsidR="00012BF2" w:rsidRPr="004120B6" w:rsidRDefault="00012BF2" w:rsidP="0043122D">
      <w:pPr>
        <w:framePr w:w="3345" w:h="6589" w:hSpace="142" w:wrap="notBeside" w:vAnchor="page" w:hAnchor="page" w:x="7899" w:y="9391" w:anchorLock="1"/>
        <w:rPr>
          <w:color w:val="808080"/>
          <w:sz w:val="16"/>
        </w:rPr>
      </w:pPr>
      <w:r>
        <w:rPr>
          <w:b/>
          <w:color w:val="808080"/>
          <w:sz w:val="16"/>
        </w:rPr>
        <w:t>Österreich</w:t>
      </w:r>
      <w:r>
        <w:rPr>
          <w:color w:val="808080"/>
          <w:sz w:val="16"/>
        </w:rPr>
        <w:t>:</w:t>
      </w:r>
    </w:p>
    <w:p w14:paraId="73218F4D"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Turck GmbH</w:t>
      </w:r>
    </w:p>
    <w:p w14:paraId="698377EE"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Graumanngasse 7/A 5-1 | A-1150 Wien</w:t>
      </w:r>
    </w:p>
    <w:p w14:paraId="739CC225"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Telefon: +43 1 4861587</w:t>
      </w:r>
    </w:p>
    <w:p w14:paraId="5FD0F9BA"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Mail: austria@turck.com</w:t>
      </w:r>
    </w:p>
    <w:p w14:paraId="6F09512C"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Web: www.turck.at</w:t>
      </w:r>
    </w:p>
    <w:p w14:paraId="537C07CF" w14:textId="77777777" w:rsidR="00012BF2" w:rsidRPr="004120B6" w:rsidRDefault="00012BF2" w:rsidP="0043122D">
      <w:pPr>
        <w:framePr w:w="3345" w:h="6589" w:hSpace="142" w:wrap="notBeside" w:vAnchor="page" w:hAnchor="page" w:x="7899" w:y="9391" w:anchorLock="1"/>
        <w:rPr>
          <w:color w:val="808080"/>
          <w:sz w:val="16"/>
        </w:rPr>
      </w:pPr>
    </w:p>
    <w:p w14:paraId="58446FBB" w14:textId="77777777" w:rsidR="00012BF2" w:rsidRPr="004120B6" w:rsidRDefault="00012BF2" w:rsidP="0043122D">
      <w:pPr>
        <w:framePr w:w="3345" w:h="6589" w:hSpace="142" w:wrap="notBeside" w:vAnchor="page" w:hAnchor="page" w:x="7899" w:y="9391" w:anchorLock="1"/>
        <w:rPr>
          <w:color w:val="808080"/>
          <w:sz w:val="16"/>
        </w:rPr>
      </w:pPr>
      <w:r>
        <w:rPr>
          <w:b/>
          <w:color w:val="808080"/>
          <w:sz w:val="16"/>
        </w:rPr>
        <w:t>Schweiz</w:t>
      </w:r>
      <w:r>
        <w:rPr>
          <w:color w:val="808080"/>
          <w:sz w:val="16"/>
        </w:rPr>
        <w:t>:</w:t>
      </w:r>
    </w:p>
    <w:p w14:paraId="547F497A"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Bachofen AG</w:t>
      </w:r>
    </w:p>
    <w:p w14:paraId="3232A06B" w14:textId="77777777" w:rsidR="00012BF2" w:rsidRPr="004120B6" w:rsidRDefault="00012BF2" w:rsidP="0043122D">
      <w:pPr>
        <w:framePr w:w="3345" w:h="6589" w:hSpace="142" w:wrap="notBeside" w:vAnchor="page" w:hAnchor="page" w:x="7899" w:y="9391" w:anchorLock="1"/>
        <w:rPr>
          <w:color w:val="808080"/>
          <w:sz w:val="16"/>
        </w:rPr>
      </w:pPr>
      <w:proofErr w:type="spellStart"/>
      <w:r>
        <w:rPr>
          <w:color w:val="808080"/>
          <w:sz w:val="16"/>
        </w:rPr>
        <w:t>Ackerstrasse</w:t>
      </w:r>
      <w:proofErr w:type="spellEnd"/>
      <w:r>
        <w:rPr>
          <w:color w:val="808080"/>
          <w:sz w:val="16"/>
        </w:rPr>
        <w:t xml:space="preserve"> 42 | CH-8610 Uster</w:t>
      </w:r>
    </w:p>
    <w:p w14:paraId="5B40ED34"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Telefon: +41 44 9441111</w:t>
      </w:r>
    </w:p>
    <w:p w14:paraId="64D8D6E7"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Mail: info@bachofen.ch</w:t>
      </w:r>
    </w:p>
    <w:p w14:paraId="6DB95526" w14:textId="77777777" w:rsidR="00012BF2" w:rsidRPr="004120B6" w:rsidRDefault="00012BF2" w:rsidP="0043122D">
      <w:pPr>
        <w:framePr w:w="3345" w:h="6589" w:hSpace="142" w:wrap="notBeside" w:vAnchor="page" w:hAnchor="page" w:x="7899" w:y="9391" w:anchorLock="1"/>
        <w:rPr>
          <w:color w:val="808080"/>
          <w:sz w:val="16"/>
        </w:rPr>
      </w:pPr>
      <w:r>
        <w:rPr>
          <w:color w:val="808080"/>
          <w:sz w:val="16"/>
        </w:rPr>
        <w:t>Web: www.bachofen.ch</w:t>
      </w:r>
    </w:p>
    <w:p w14:paraId="7A048EF5" w14:textId="77777777" w:rsidR="001B164A" w:rsidRPr="004120B6" w:rsidRDefault="001B164A" w:rsidP="0043122D">
      <w:pPr>
        <w:framePr w:w="3345" w:h="6589" w:hSpace="142" w:wrap="notBeside" w:vAnchor="page" w:hAnchor="page" w:x="7899" w:y="9391" w:anchorLock="1"/>
        <w:rPr>
          <w:color w:val="808080"/>
          <w:sz w:val="16"/>
        </w:rPr>
      </w:pPr>
    </w:p>
    <w:p w14:paraId="1BED4C76" w14:textId="77777777" w:rsidR="001B164A" w:rsidRPr="004120B6" w:rsidRDefault="001B164A" w:rsidP="0043122D">
      <w:pPr>
        <w:framePr w:w="3345" w:h="6589" w:hSpace="142" w:wrap="notBeside" w:vAnchor="page" w:hAnchor="page" w:x="7899" w:y="9391" w:anchorLock="1"/>
        <w:rPr>
          <w:color w:val="808080"/>
          <w:sz w:val="16"/>
        </w:rPr>
      </w:pPr>
    </w:p>
    <w:p w14:paraId="799AFD4A" w14:textId="77777777" w:rsidR="001B164A" w:rsidRDefault="001B164A" w:rsidP="0043122D">
      <w:pPr>
        <w:framePr w:w="3345" w:h="6589" w:hSpace="142" w:wrap="notBeside" w:vAnchor="page" w:hAnchor="page" w:x="7899" w:y="9391" w:anchorLock="1"/>
        <w:rPr>
          <w:color w:val="808080"/>
          <w:sz w:val="16"/>
        </w:rPr>
      </w:pPr>
      <w:r>
        <w:rPr>
          <w:color w:val="808080"/>
          <w:sz w:val="16"/>
        </w:rPr>
        <w:t xml:space="preserve">Text und Bild finden Sie zum Download unter: </w:t>
      </w:r>
      <w:hyperlink r:id="rId12" w:history="1">
        <w:r>
          <w:rPr>
            <w:rStyle w:val="Hyperlink"/>
            <w:sz w:val="16"/>
          </w:rPr>
          <w:t>www.turck.de/presse</w:t>
        </w:r>
      </w:hyperlink>
    </w:p>
    <w:p w14:paraId="49F40973" w14:textId="77777777" w:rsidR="00DD5734" w:rsidRDefault="00DD5734" w:rsidP="0043122D">
      <w:pPr>
        <w:framePr w:w="3345" w:h="6589" w:hSpace="142" w:wrap="notBeside" w:vAnchor="page" w:hAnchor="page" w:x="7899" w:y="9391" w:anchorLock="1"/>
        <w:rPr>
          <w:color w:val="808080"/>
          <w:sz w:val="16"/>
        </w:rPr>
      </w:pPr>
    </w:p>
    <w:p w14:paraId="321B6D80" w14:textId="77777777" w:rsidR="008520A0" w:rsidRPr="008520A0" w:rsidRDefault="008520A0" w:rsidP="008520A0">
      <w:pPr>
        <w:framePr w:w="6209" w:h="13078" w:wrap="notBeside" w:vAnchor="page" w:hAnchor="page" w:x="1248" w:y="2836" w:anchorLock="1"/>
        <w:spacing w:after="240"/>
        <w:rPr>
          <w:sz w:val="28"/>
          <w:szCs w:val="28"/>
        </w:rPr>
      </w:pPr>
      <w:r>
        <w:rPr>
          <w:iCs/>
          <w:sz w:val="28"/>
          <w:szCs w:val="28"/>
        </w:rPr>
        <w:t>CMVT-M8TE liefert Rohdaten zur Vibrationsanalyse</w:t>
      </w:r>
    </w:p>
    <w:p w14:paraId="6144907A" w14:textId="77777777" w:rsidR="008520A0" w:rsidRPr="000B143A" w:rsidRDefault="008520A0" w:rsidP="008520A0">
      <w:pPr>
        <w:pStyle w:val="Subhead"/>
        <w:framePr w:w="6209" w:h="13078" w:wrap="notBeside" w:vAnchor="page" w:hAnchor="page" w:x="1248" w:y="2836" w:anchorLock="1"/>
        <w:spacing w:after="360"/>
        <w:rPr>
          <w:sz w:val="18"/>
          <w:szCs w:val="18"/>
          <w:lang w:val="de-DE"/>
        </w:rPr>
      </w:pPr>
      <w:r>
        <w:rPr>
          <w:iCs/>
          <w:sz w:val="18"/>
          <w:szCs w:val="18"/>
          <w:lang w:val="de-DE"/>
        </w:rPr>
        <w:t>TURCKs Vibrationssensor CMVT-M8TE gibt Beschleunigungsrohdaten mit bis zu 64 kHz über IO-Link aus und erlaubt die Frequenzanalyse im TAS-Vibrationsmonitor ohne Steuerungsprogramm</w:t>
      </w:r>
    </w:p>
    <w:p w14:paraId="10F38A76" w14:textId="1D48EF2B" w:rsidR="00643F6F" w:rsidRDefault="008735DC">
      <w:pPr>
        <w:pStyle w:val="LauftextPI"/>
        <w:framePr w:w="6209" w:h="13078" w:wrap="notBeside" w:vAnchor="page" w:hAnchor="page" w:x="1248" w:y="2836" w:anchorLock="1"/>
        <w:rPr>
          <w:lang w:val="de-DE"/>
        </w:rPr>
      </w:pPr>
      <w:proofErr w:type="spellStart"/>
      <w:r>
        <w:rPr>
          <w:lang w:val="de-DE"/>
        </w:rPr>
        <w:t>Mülheim</w:t>
      </w:r>
      <w:proofErr w:type="spellEnd"/>
      <w:r>
        <w:rPr>
          <w:lang w:val="de-DE"/>
        </w:rPr>
        <w:t xml:space="preserve">, </w:t>
      </w:r>
      <w:r w:rsidR="006C1528">
        <w:rPr>
          <w:lang w:val="de-DE"/>
        </w:rPr>
        <w:t>10</w:t>
      </w:r>
      <w:r>
        <w:rPr>
          <w:lang w:val="de-DE"/>
        </w:rPr>
        <w:t xml:space="preserve">. </w:t>
      </w:r>
      <w:r w:rsidR="006C1528">
        <w:rPr>
          <w:lang w:val="de-DE"/>
        </w:rPr>
        <w:t>September</w:t>
      </w:r>
      <w:r>
        <w:rPr>
          <w:lang w:val="de-DE"/>
        </w:rPr>
        <w:t xml:space="preserve"> 2026 – TURCK erweitert seine Vibrationssensorreihe CMVT um den einachsigen CMVT-M8TE zur Zustandsüberwachung rotierender Maschinen</w:t>
      </w:r>
      <w:r w:rsidR="00C47B59">
        <w:rPr>
          <w:lang w:val="de-DE"/>
        </w:rPr>
        <w:t>, etwa Antriebe, Getriebe, Pumpen, Zentrifugen oder Lüfter</w:t>
      </w:r>
      <w:r>
        <w:rPr>
          <w:lang w:val="de-DE"/>
        </w:rPr>
        <w:t>. Der Sensor gibt die Beschleunigungsrohdaten seiner MEMS-Messzelle über den BLOB-Transfer der IO-Link-Spezifikation aus, statt sie intern zu einem Grenzwert zu verdichten. Bei einer Abtastrate von bis zu 64 kHz überträgt er bis zu 320.000 Samples je Aufzeichnung. Anwender erkennen damit, ob eine Unwucht, eine fehlausgerichtete Welle oder ein beginnender Lagerschaden die Schwingung verursacht. Der Sensor bewertet Schwingungen nach DIN ISO 10816-3 und liefert zusätzlich einen Lagerzustandskennwert nach DIN ISO 13373-3 in vier Stufen.</w:t>
      </w:r>
    </w:p>
    <w:p w14:paraId="6B19D69C" w14:textId="77777777" w:rsidR="001F1DC1" w:rsidRDefault="001F1DC1">
      <w:pPr>
        <w:pStyle w:val="LauftextPI"/>
        <w:framePr w:w="6209" w:h="13078" w:wrap="notBeside" w:vAnchor="page" w:hAnchor="page" w:x="1248" w:y="2836" w:anchorLock="1"/>
        <w:rPr>
          <w:lang w:val="de-DE"/>
        </w:rPr>
      </w:pPr>
    </w:p>
    <w:p w14:paraId="12E79C72" w14:textId="4469A6A1" w:rsidR="00240EB5" w:rsidRDefault="008735DC">
      <w:pPr>
        <w:pStyle w:val="LauftextPI"/>
        <w:framePr w:w="6209" w:h="13078" w:wrap="notBeside" w:vAnchor="page" w:hAnchor="page" w:x="1248" w:y="2836" w:anchorLock="1"/>
        <w:rPr>
          <w:lang w:val="de-DE"/>
        </w:rPr>
      </w:pPr>
      <w:r>
        <w:rPr>
          <w:lang w:val="de-DE"/>
        </w:rPr>
        <w:t>BLOB-Transfer und Fast-Fourier-Transformation hat TURCK in den Vibrationsmonitor der TURCK Automation Suite (TAS) integriert, die kostenlos zum Download bereitsteht. Ein Mausklick löst die Aufzeichnung aus. Der Monitor zeigt die zyklischen Kennwerte, die Rohdaten über der Zeitachse und deren Spektrum über der Frequenzachse. Alle Werte lassen sich als CSV-Datei exportieren. Für eine erste Messung genügen Sensor, IO-Link-Master und Notebook. Der BLOB-Transfer liefert dabei eine Momentaufnahme in einem parametrierbaren Zeitfenster von wenigen Sekunden.</w:t>
      </w:r>
    </w:p>
    <w:p w14:paraId="21EC93DB" w14:textId="77777777" w:rsidR="00240EB5" w:rsidRDefault="00240EB5">
      <w:pPr>
        <w:pStyle w:val="LauftextPI"/>
        <w:framePr w:w="6209" w:h="13078" w:wrap="notBeside" w:vAnchor="page" w:hAnchor="page" w:x="1248" w:y="2836" w:anchorLock="1"/>
        <w:rPr>
          <w:lang w:val="de-DE"/>
        </w:rPr>
      </w:pPr>
    </w:p>
    <w:p w14:paraId="06DA63C9" w14:textId="721FB604" w:rsidR="004232BB" w:rsidRPr="006E7C5C" w:rsidRDefault="008735DC" w:rsidP="006E7C5C">
      <w:pPr>
        <w:pStyle w:val="LauftextPI"/>
        <w:framePr w:w="6209" w:h="13078" w:wrap="notBeside" w:vAnchor="page" w:hAnchor="page" w:x="1248" w:y="2836" w:anchorLock="1"/>
        <w:rPr>
          <w:lang w:val="de-DE"/>
        </w:rPr>
      </w:pPr>
      <w:r>
        <w:rPr>
          <w:lang w:val="de-DE"/>
        </w:rPr>
        <w:t xml:space="preserve">Wie tief der Sensor in die Automatisierung eingebunden wird, entscheidet der Anwender. Autark schalten die beiden PNP-Ausgänge, sobald ein parametriertes Ereignis eintritt, und steuern Meldeleuchten direkt an. Fortlaufend gehen die Kennwerte per IO-Link oder als 4…20-mA-Signal an die Steuerung. Den BLOB-Transfer lösen Anwender auch aus dem Steuerungsprogramm aus und verarbeiten die Rohdaten dort weiter. </w:t>
      </w:r>
      <w:r w:rsidR="006E7C5C">
        <w:rPr>
          <w:lang w:val="de-DE"/>
        </w:rPr>
        <w:t xml:space="preserve">Montieren lässt sich der Sensor einfach per </w:t>
      </w:r>
      <w:r w:rsidR="006E7C5C" w:rsidRPr="00193424">
        <w:rPr>
          <w:lang w:val="de-DE"/>
        </w:rPr>
        <w:t>M8-Einschraubgewinde</w:t>
      </w:r>
      <w:r w:rsidR="006E7C5C">
        <w:rPr>
          <w:lang w:val="de-DE"/>
        </w:rPr>
        <w:t xml:space="preserve"> bzw. über</w:t>
      </w:r>
      <w:r w:rsidR="006E7C5C" w:rsidRPr="00193424">
        <w:rPr>
          <w:lang w:val="de-DE"/>
        </w:rPr>
        <w:t xml:space="preserve"> Adapter für weitere Gewindegrößen</w:t>
      </w:r>
      <w:r w:rsidR="006E7C5C">
        <w:rPr>
          <w:lang w:val="de-DE"/>
        </w:rPr>
        <w:t xml:space="preserve"> oder</w:t>
      </w:r>
      <w:r w:rsidR="006E7C5C" w:rsidRPr="00193424">
        <w:rPr>
          <w:lang w:val="de-DE"/>
        </w:rPr>
        <w:t xml:space="preserve"> eine Magnethalterung.</w:t>
      </w:r>
    </w:p>
    <w:p w14:paraId="4123E4BB" w14:textId="77777777" w:rsidR="006C1528" w:rsidRPr="00035A5C" w:rsidRDefault="006C1528" w:rsidP="00643F6F">
      <w:pPr>
        <w:pStyle w:val="LauftextPI"/>
        <w:rPr>
          <w:smallCaps/>
          <w:color w:val="A6A6A6" w:themeColor="background1" w:themeShade="A6"/>
          <w:spacing w:val="20"/>
          <w:sz w:val="2"/>
          <w:szCs w:val="2"/>
          <w:lang w:val="de-DE"/>
        </w:rPr>
      </w:pPr>
    </w:p>
    <w:sectPr w:rsidR="006C1528" w:rsidRPr="00035A5C"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F11E" w14:textId="77777777" w:rsidR="00C11805" w:rsidRDefault="00C11805">
      <w:r>
        <w:separator/>
      </w:r>
    </w:p>
  </w:endnote>
  <w:endnote w:type="continuationSeparator" w:id="0">
    <w:p w14:paraId="20F25038" w14:textId="77777777" w:rsidR="00C11805" w:rsidRDefault="00C1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00054" w14:textId="77777777" w:rsidR="00C11805" w:rsidRDefault="00C11805">
      <w:r>
        <w:separator/>
      </w:r>
    </w:p>
  </w:footnote>
  <w:footnote w:type="continuationSeparator" w:id="0">
    <w:p w14:paraId="62CBC772" w14:textId="77777777" w:rsidR="00C11805" w:rsidRDefault="00C11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48B4"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62A01C1"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B42"/>
    <w:rsid w:val="000049DB"/>
    <w:rsid w:val="00012BF2"/>
    <w:rsid w:val="00033072"/>
    <w:rsid w:val="00035A5C"/>
    <w:rsid w:val="0004009F"/>
    <w:rsid w:val="00077A27"/>
    <w:rsid w:val="00097B21"/>
    <w:rsid w:val="000A3084"/>
    <w:rsid w:val="000B537F"/>
    <w:rsid w:val="000C3FC0"/>
    <w:rsid w:val="000D2214"/>
    <w:rsid w:val="000F0B80"/>
    <w:rsid w:val="001060D1"/>
    <w:rsid w:val="00134B2C"/>
    <w:rsid w:val="00145785"/>
    <w:rsid w:val="00190B17"/>
    <w:rsid w:val="0019639E"/>
    <w:rsid w:val="001A28DC"/>
    <w:rsid w:val="001A600D"/>
    <w:rsid w:val="001B164A"/>
    <w:rsid w:val="001B60EF"/>
    <w:rsid w:val="001B7332"/>
    <w:rsid w:val="001C015D"/>
    <w:rsid w:val="001C747C"/>
    <w:rsid w:val="001D4244"/>
    <w:rsid w:val="001E518F"/>
    <w:rsid w:val="001F1DC1"/>
    <w:rsid w:val="002022DF"/>
    <w:rsid w:val="0021486E"/>
    <w:rsid w:val="002201A7"/>
    <w:rsid w:val="00240EB5"/>
    <w:rsid w:val="002539A8"/>
    <w:rsid w:val="0025734C"/>
    <w:rsid w:val="00273D01"/>
    <w:rsid w:val="0028339C"/>
    <w:rsid w:val="002A51C4"/>
    <w:rsid w:val="002B1257"/>
    <w:rsid w:val="002B4BC2"/>
    <w:rsid w:val="002F109A"/>
    <w:rsid w:val="002F2357"/>
    <w:rsid w:val="003139B7"/>
    <w:rsid w:val="00317AFE"/>
    <w:rsid w:val="00320FEF"/>
    <w:rsid w:val="0033662E"/>
    <w:rsid w:val="00357879"/>
    <w:rsid w:val="00377030"/>
    <w:rsid w:val="0039166F"/>
    <w:rsid w:val="003A01B1"/>
    <w:rsid w:val="003A100F"/>
    <w:rsid w:val="003A5F6B"/>
    <w:rsid w:val="003B5ACE"/>
    <w:rsid w:val="003C412E"/>
    <w:rsid w:val="003E79AA"/>
    <w:rsid w:val="003F21A8"/>
    <w:rsid w:val="0040016C"/>
    <w:rsid w:val="004120B6"/>
    <w:rsid w:val="004232BB"/>
    <w:rsid w:val="0043122D"/>
    <w:rsid w:val="004338E2"/>
    <w:rsid w:val="00437DED"/>
    <w:rsid w:val="00453417"/>
    <w:rsid w:val="004568B3"/>
    <w:rsid w:val="00497095"/>
    <w:rsid w:val="004A2DB5"/>
    <w:rsid w:val="004B40B9"/>
    <w:rsid w:val="004E4C5F"/>
    <w:rsid w:val="004F1C73"/>
    <w:rsid w:val="004F21CC"/>
    <w:rsid w:val="004F60EC"/>
    <w:rsid w:val="00506DF9"/>
    <w:rsid w:val="00553D45"/>
    <w:rsid w:val="0056406D"/>
    <w:rsid w:val="005926C4"/>
    <w:rsid w:val="00593C86"/>
    <w:rsid w:val="005A1028"/>
    <w:rsid w:val="005A1DF8"/>
    <w:rsid w:val="005A358A"/>
    <w:rsid w:val="005A69D7"/>
    <w:rsid w:val="005B23EB"/>
    <w:rsid w:val="005C6882"/>
    <w:rsid w:val="00605B42"/>
    <w:rsid w:val="00617E10"/>
    <w:rsid w:val="00624E52"/>
    <w:rsid w:val="006311D5"/>
    <w:rsid w:val="00643F6F"/>
    <w:rsid w:val="00646B6E"/>
    <w:rsid w:val="006809DD"/>
    <w:rsid w:val="00683678"/>
    <w:rsid w:val="006A4D47"/>
    <w:rsid w:val="006B608B"/>
    <w:rsid w:val="006B69C0"/>
    <w:rsid w:val="006C1528"/>
    <w:rsid w:val="006C20E2"/>
    <w:rsid w:val="006C3BF9"/>
    <w:rsid w:val="006C443D"/>
    <w:rsid w:val="006D27CF"/>
    <w:rsid w:val="006D7FFB"/>
    <w:rsid w:val="006E7C5C"/>
    <w:rsid w:val="00700928"/>
    <w:rsid w:val="007036FC"/>
    <w:rsid w:val="0070789B"/>
    <w:rsid w:val="0071261D"/>
    <w:rsid w:val="00722C85"/>
    <w:rsid w:val="00756F4E"/>
    <w:rsid w:val="00770FC4"/>
    <w:rsid w:val="00771651"/>
    <w:rsid w:val="00771B24"/>
    <w:rsid w:val="00773758"/>
    <w:rsid w:val="00790183"/>
    <w:rsid w:val="007A2B6E"/>
    <w:rsid w:val="007E1092"/>
    <w:rsid w:val="007F7294"/>
    <w:rsid w:val="007F79E3"/>
    <w:rsid w:val="008031C9"/>
    <w:rsid w:val="0082715E"/>
    <w:rsid w:val="008362D4"/>
    <w:rsid w:val="00840E5D"/>
    <w:rsid w:val="0085145A"/>
    <w:rsid w:val="008520A0"/>
    <w:rsid w:val="00866FD4"/>
    <w:rsid w:val="008674D6"/>
    <w:rsid w:val="008735DC"/>
    <w:rsid w:val="00881C66"/>
    <w:rsid w:val="008A00AA"/>
    <w:rsid w:val="008B3F10"/>
    <w:rsid w:val="008C6A8C"/>
    <w:rsid w:val="008E70B1"/>
    <w:rsid w:val="008F59AF"/>
    <w:rsid w:val="00900BE9"/>
    <w:rsid w:val="00905617"/>
    <w:rsid w:val="009135D7"/>
    <w:rsid w:val="009136D3"/>
    <w:rsid w:val="00916C7A"/>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32C09"/>
    <w:rsid w:val="00A6595A"/>
    <w:rsid w:val="00A7747C"/>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11805"/>
    <w:rsid w:val="00C30E1B"/>
    <w:rsid w:val="00C3290D"/>
    <w:rsid w:val="00C37462"/>
    <w:rsid w:val="00C47B59"/>
    <w:rsid w:val="00C53B53"/>
    <w:rsid w:val="00C54489"/>
    <w:rsid w:val="00C572B6"/>
    <w:rsid w:val="00C716C9"/>
    <w:rsid w:val="00C7203C"/>
    <w:rsid w:val="00C92BDA"/>
    <w:rsid w:val="00CA22F8"/>
    <w:rsid w:val="00CB4134"/>
    <w:rsid w:val="00CB55A3"/>
    <w:rsid w:val="00CD58F0"/>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619EF"/>
    <w:rsid w:val="00F66255"/>
    <w:rsid w:val="00F822C1"/>
    <w:rsid w:val="00FA05D5"/>
    <w:rsid w:val="00FA2996"/>
    <w:rsid w:val="00FB06A3"/>
    <w:rsid w:val="00FB15C1"/>
    <w:rsid w:val="00FD0019"/>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9D9FA"/>
  <w15:chartTrackingRefBased/>
  <w15:docId w15:val="{2DEC0489-4BF8-4C2D-AB1E-A280073B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431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de/spotlight/produktneuheiten/cmvt-m8te-liefert-rohdaten-zur-vibrationsanalys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6F993-5AA7-4908-B52C-3F633906B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EAEFCC15-1D71-4125-A769-B7CF7014EB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1</Pages>
  <Words>404</Words>
  <Characters>2783</Characters>
  <Application>Microsoft Office Word</Application>
  <DocSecurity>0</DocSecurity>
  <Lines>95</Lines>
  <Paragraphs>46</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Tripp, Lukas</cp:lastModifiedBy>
  <cp:revision>15</cp:revision>
  <cp:lastPrinted>2015-10-13T16:45:00Z</cp:lastPrinted>
  <dcterms:created xsi:type="dcterms:W3CDTF">2026-07-29T15:25:00Z</dcterms:created>
  <dcterms:modified xsi:type="dcterms:W3CDTF">2026-09-02T14:41:00Z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